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3B" w:rsidRDefault="009A6E08" w:rsidP="009A6E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6E08">
        <w:rPr>
          <w:b/>
          <w:sz w:val="28"/>
          <w:szCs w:val="28"/>
        </w:rPr>
        <w:t xml:space="preserve">Child-Directed Interaction (CDI) Homework </w:t>
      </w:r>
    </w:p>
    <w:p w:rsidR="009A6E08" w:rsidRDefault="009A6E08" w:rsidP="009A6E0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31021">
        <w:rPr>
          <w:sz w:val="28"/>
          <w:szCs w:val="28"/>
        </w:rPr>
        <w:t>are</w:t>
      </w:r>
      <w:r>
        <w:rPr>
          <w:sz w:val="28"/>
          <w:szCs w:val="28"/>
        </w:rPr>
        <w:t>nt _____________________</w:t>
      </w:r>
      <w:r>
        <w:rPr>
          <w:sz w:val="28"/>
          <w:szCs w:val="28"/>
        </w:rPr>
        <w:tab/>
        <w:t>Child _______________________________</w:t>
      </w:r>
    </w:p>
    <w:tbl>
      <w:tblPr>
        <w:tblStyle w:val="TableGrid"/>
        <w:tblpPr w:leftFromText="180" w:rightFromText="180" w:vertAnchor="page" w:horzAnchor="margin" w:tblpY="4396"/>
        <w:tblW w:w="0" w:type="auto"/>
        <w:tblLook w:val="04A0" w:firstRow="1" w:lastRow="0" w:firstColumn="1" w:lastColumn="0" w:noHBand="0" w:noVBand="1"/>
      </w:tblPr>
      <w:tblGrid>
        <w:gridCol w:w="2394"/>
        <w:gridCol w:w="1494"/>
        <w:gridCol w:w="2610"/>
        <w:gridCol w:w="2664"/>
      </w:tblGrid>
      <w:tr w:rsidR="00E31021" w:rsidTr="00E31021">
        <w:tc>
          <w:tcPr>
            <w:tcW w:w="23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Day/Date</w:t>
            </w:r>
          </w:p>
        </w:tc>
        <w:tc>
          <w:tcPr>
            <w:tcW w:w="14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each day you did 5 minutes of CDI</w:t>
            </w:r>
          </w:p>
        </w:tc>
        <w:tc>
          <w:tcPr>
            <w:tcW w:w="2610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</w:t>
            </w:r>
          </w:p>
        </w:tc>
        <w:tc>
          <w:tcPr>
            <w:tcW w:w="266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Concerns or questions about CDI</w:t>
            </w:r>
          </w:p>
        </w:tc>
      </w:tr>
      <w:tr w:rsidR="00E31021" w:rsidTr="00E31021">
        <w:tc>
          <w:tcPr>
            <w:tcW w:w="23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</w:tr>
      <w:tr w:rsidR="00E31021" w:rsidTr="00E31021">
        <w:tc>
          <w:tcPr>
            <w:tcW w:w="23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</w:tr>
      <w:tr w:rsidR="00E31021" w:rsidTr="00E31021">
        <w:tc>
          <w:tcPr>
            <w:tcW w:w="23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</w:tr>
      <w:tr w:rsidR="00E31021" w:rsidTr="00E31021">
        <w:tc>
          <w:tcPr>
            <w:tcW w:w="23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</w:tr>
      <w:tr w:rsidR="00E31021" w:rsidTr="00E31021">
        <w:tc>
          <w:tcPr>
            <w:tcW w:w="23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</w:tr>
      <w:tr w:rsidR="00E31021" w:rsidTr="00E31021">
        <w:tc>
          <w:tcPr>
            <w:tcW w:w="23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</w:tr>
      <w:tr w:rsidR="00E31021" w:rsidTr="00E31021">
        <w:tc>
          <w:tcPr>
            <w:tcW w:w="23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E31021" w:rsidRDefault="00E31021" w:rsidP="00E31021">
            <w:pPr>
              <w:rPr>
                <w:sz w:val="28"/>
                <w:szCs w:val="28"/>
              </w:rPr>
            </w:pPr>
          </w:p>
        </w:tc>
      </w:tr>
    </w:tbl>
    <w:p w:rsidR="00624DF7" w:rsidRPr="00624DF7" w:rsidRDefault="00624DF7" w:rsidP="00624DF7">
      <w:pPr>
        <w:pStyle w:val="NoSpacing"/>
        <w:rPr>
          <w:sz w:val="28"/>
          <w:szCs w:val="28"/>
        </w:rPr>
      </w:pPr>
    </w:p>
    <w:sectPr w:rsidR="00624DF7" w:rsidRPr="00624D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48" w:rsidRDefault="00D16248" w:rsidP="00624DF7">
      <w:pPr>
        <w:spacing w:after="0" w:line="240" w:lineRule="auto"/>
      </w:pPr>
      <w:r>
        <w:separator/>
      </w:r>
    </w:p>
  </w:endnote>
  <w:endnote w:type="continuationSeparator" w:id="0">
    <w:p w:rsidR="00D16248" w:rsidRDefault="00D16248" w:rsidP="0062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48" w:rsidRDefault="00D16248" w:rsidP="00624DF7">
      <w:pPr>
        <w:spacing w:after="0" w:line="240" w:lineRule="auto"/>
      </w:pPr>
      <w:r>
        <w:separator/>
      </w:r>
    </w:p>
  </w:footnote>
  <w:footnote w:type="continuationSeparator" w:id="0">
    <w:p w:rsidR="00D16248" w:rsidRDefault="00D16248" w:rsidP="0062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F7" w:rsidRDefault="00624DF7" w:rsidP="00624DF7">
    <w:pPr>
      <w:pStyle w:val="NoSpacing"/>
      <w:rPr>
        <w:sz w:val="28"/>
        <w:szCs w:val="28"/>
      </w:rPr>
    </w:pPr>
    <w:r>
      <w:rPr>
        <w:noProof/>
      </w:rPr>
      <w:drawing>
        <wp:inline distT="0" distB="0" distL="0" distR="0" wp14:anchorId="5F7E8FDD" wp14:editId="1561FD69">
          <wp:extent cx="2475230" cy="126174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24DF7">
      <w:rPr>
        <w:b/>
        <w:sz w:val="28"/>
        <w:szCs w:val="28"/>
      </w:rPr>
      <w:t xml:space="preserve"> P</w:t>
    </w:r>
    <w:r w:rsidRPr="00624DF7">
      <w:rPr>
        <w:sz w:val="28"/>
        <w:szCs w:val="28"/>
      </w:rPr>
      <w:t>raise</w:t>
    </w:r>
    <w:r>
      <w:rPr>
        <w:sz w:val="28"/>
        <w:szCs w:val="28"/>
      </w:rPr>
      <w:t xml:space="preserve">   </w:t>
    </w:r>
    <w:r w:rsidRPr="00624DF7">
      <w:rPr>
        <w:b/>
        <w:sz w:val="28"/>
        <w:szCs w:val="28"/>
      </w:rPr>
      <w:t>R</w:t>
    </w:r>
    <w:r>
      <w:rPr>
        <w:sz w:val="28"/>
        <w:szCs w:val="28"/>
      </w:rPr>
      <w:t xml:space="preserve">eflect   </w:t>
    </w:r>
    <w:r w:rsidRPr="00624DF7">
      <w:rPr>
        <w:b/>
        <w:sz w:val="28"/>
        <w:szCs w:val="28"/>
      </w:rPr>
      <w:t>I</w:t>
    </w:r>
    <w:r>
      <w:rPr>
        <w:sz w:val="28"/>
        <w:szCs w:val="28"/>
      </w:rPr>
      <w:t xml:space="preserve">mitate   </w:t>
    </w:r>
    <w:r w:rsidRPr="00624DF7">
      <w:rPr>
        <w:b/>
        <w:sz w:val="28"/>
        <w:szCs w:val="28"/>
      </w:rPr>
      <w:t>D</w:t>
    </w:r>
    <w:r>
      <w:rPr>
        <w:sz w:val="28"/>
        <w:szCs w:val="28"/>
      </w:rPr>
      <w:t xml:space="preserve">escribe   </w:t>
    </w:r>
    <w:r w:rsidRPr="00624DF7">
      <w:rPr>
        <w:b/>
        <w:sz w:val="28"/>
        <w:szCs w:val="28"/>
      </w:rPr>
      <w:t>E</w:t>
    </w:r>
    <w:r>
      <w:rPr>
        <w:sz w:val="28"/>
        <w:szCs w:val="28"/>
      </w:rPr>
      <w:t>njoy</w:t>
    </w:r>
  </w:p>
  <w:p w:rsidR="00624DF7" w:rsidRDefault="00624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08"/>
    <w:rsid w:val="00624DF7"/>
    <w:rsid w:val="00654674"/>
    <w:rsid w:val="00790B15"/>
    <w:rsid w:val="009A6E08"/>
    <w:rsid w:val="00C64461"/>
    <w:rsid w:val="00D16248"/>
    <w:rsid w:val="00D2653B"/>
    <w:rsid w:val="00E31021"/>
    <w:rsid w:val="00E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4D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F7"/>
  </w:style>
  <w:style w:type="paragraph" w:styleId="Footer">
    <w:name w:val="footer"/>
    <w:basedOn w:val="Normal"/>
    <w:link w:val="FooterChar"/>
    <w:uiPriority w:val="99"/>
    <w:unhideWhenUsed/>
    <w:rsid w:val="00624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4D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F7"/>
  </w:style>
  <w:style w:type="paragraph" w:styleId="Footer">
    <w:name w:val="footer"/>
    <w:basedOn w:val="Normal"/>
    <w:link w:val="FooterChar"/>
    <w:uiPriority w:val="99"/>
    <w:unhideWhenUsed/>
    <w:rsid w:val="00624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Vujicic, Aleksandra (UI Health Care)</cp:lastModifiedBy>
  <cp:revision>2</cp:revision>
  <cp:lastPrinted>2016-08-27T15:05:00Z</cp:lastPrinted>
  <dcterms:created xsi:type="dcterms:W3CDTF">2017-02-14T21:28:00Z</dcterms:created>
  <dcterms:modified xsi:type="dcterms:W3CDTF">2017-02-14T21:28:00Z</dcterms:modified>
</cp:coreProperties>
</file>